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1" w:rsidRDefault="000A14EF" w:rsidP="00021252">
      <w:pPr>
        <w:jc w:val="center"/>
        <w:rPr>
          <w:b/>
          <w:color w:val="C00000"/>
          <w:sz w:val="32"/>
        </w:rPr>
      </w:pPr>
      <w:r w:rsidRPr="00021252">
        <w:rPr>
          <w:b/>
          <w:color w:val="C00000"/>
          <w:sz w:val="32"/>
        </w:rPr>
        <w:t>CONTENIDOS PARA EL EXAMEN DEL SEGUNDO TRIMESTRE DEL SEGUNDO DE PRIMARIA</w:t>
      </w:r>
    </w:p>
    <w:p w:rsidR="00021252" w:rsidRPr="00021252" w:rsidRDefault="00021252" w:rsidP="00021252">
      <w:pPr>
        <w:jc w:val="center"/>
        <w:rPr>
          <w:b/>
          <w:color w:val="C00000"/>
          <w:sz w:val="32"/>
        </w:rPr>
      </w:pPr>
      <w:bookmarkStart w:id="0" w:name="_GoBack"/>
      <w:bookmarkEnd w:id="0"/>
    </w:p>
    <w:p w:rsidR="000A14EF" w:rsidRDefault="000A14EF">
      <w:r>
        <w:t>LENGUAJE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El acento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Tipos de acento (ortográfico y prosódico)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Palabras, agudas, graves o llanas y esdrújulas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El verbo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Gentilicios (nacionalidad)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Término excluido(palabras intrusas)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Sustantivos (singular-plural)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Producción de textos cortos.</w:t>
      </w:r>
    </w:p>
    <w:p w:rsidR="000A14EF" w:rsidRDefault="000A14EF" w:rsidP="000A14EF">
      <w:r>
        <w:t>CIENCIAS DE  LA VIDA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Las plantas y sus partes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Las planta y sus funciones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La planta y sus utilidades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Plantas medicinales, industriales, alimenticias y de ornamentales(adorno)</w:t>
      </w:r>
    </w:p>
    <w:p w:rsidR="000A14EF" w:rsidRDefault="000A14EF" w:rsidP="000A14EF">
      <w:pPr>
        <w:ind w:left="360"/>
      </w:pPr>
      <w:r>
        <w:t>CIENCIAS SOCIALES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Oficios – profesiones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Servicios en el barrio , públicos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Bolivia mi  Patria</w:t>
      </w:r>
    </w:p>
    <w:p w:rsidR="000A14EF" w:rsidRDefault="000A14EF" w:rsidP="000A14EF">
      <w:pPr>
        <w:pStyle w:val="Prrafodelista"/>
        <w:numPr>
          <w:ilvl w:val="0"/>
          <w:numId w:val="1"/>
        </w:numPr>
      </w:pPr>
      <w:r>
        <w:t>Características de mi país</w:t>
      </w:r>
    </w:p>
    <w:p w:rsidR="000A14EF" w:rsidRDefault="00E44942" w:rsidP="000A14EF">
      <w:pPr>
        <w:ind w:left="360"/>
      </w:pPr>
      <w:r>
        <w:t>MATEMÁTI</w:t>
      </w:r>
      <w:r w:rsidR="000A14EF">
        <w:t>CAS</w:t>
      </w:r>
    </w:p>
    <w:p w:rsidR="000A14EF" w:rsidRDefault="00E44942" w:rsidP="00E44942">
      <w:pPr>
        <w:pStyle w:val="Prrafodelista"/>
        <w:numPr>
          <w:ilvl w:val="0"/>
          <w:numId w:val="1"/>
        </w:numPr>
      </w:pPr>
      <w:r>
        <w:t>Antecesor y sucesor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Series numéricas de dos en dos, de tres en tres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Adición con dos dígitos y dos sumandos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Adición con 3 dígitos y dos sumandos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Problemas de razonamiento de la adición y de la sustracción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Medidas de longitud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 xml:space="preserve"> Adición y sustracción  con dificultad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La multiplicación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Lectura y escritura de números</w:t>
      </w:r>
    </w:p>
    <w:p w:rsidR="00E44942" w:rsidRDefault="00E44942" w:rsidP="00E44942">
      <w:pPr>
        <w:pStyle w:val="Prrafodelista"/>
        <w:numPr>
          <w:ilvl w:val="0"/>
          <w:numId w:val="1"/>
        </w:numPr>
      </w:pPr>
      <w:r>
        <w:t>Problemas con operaciones de multiplicar.</w:t>
      </w:r>
    </w:p>
    <w:p w:rsidR="000A14EF" w:rsidRDefault="000A14EF"/>
    <w:sectPr w:rsidR="000A1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F32"/>
    <w:multiLevelType w:val="hybridMultilevel"/>
    <w:tmpl w:val="25AA2DB6"/>
    <w:lvl w:ilvl="0" w:tplc="98EAD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EF"/>
    <w:rsid w:val="00021252"/>
    <w:rsid w:val="000A14EF"/>
    <w:rsid w:val="00DC10C8"/>
    <w:rsid w:val="00E44942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2013-08-13T14:15:00Z</dcterms:created>
  <dcterms:modified xsi:type="dcterms:W3CDTF">2013-08-13T14:15:00Z</dcterms:modified>
</cp:coreProperties>
</file>